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B0" w:rsidRPr="00180AFF" w:rsidRDefault="00180AFF" w:rsidP="00180A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МКДОУ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sz w:val="36"/>
          <w:szCs w:val="36"/>
        </w:rPr>
        <w:t>/с №249 «Колобок»</w:t>
      </w:r>
    </w:p>
    <w:p w:rsidR="000816D3" w:rsidRDefault="00FD0BB0">
      <w:pPr>
        <w:rPr>
          <w:rFonts w:ascii="Times New Roman" w:hAnsi="Times New Roman" w:cs="Times New Roman"/>
          <w:sz w:val="96"/>
          <w:szCs w:val="96"/>
        </w:rPr>
      </w:pPr>
      <w:r w:rsidRPr="00FD0BB0">
        <w:rPr>
          <w:rFonts w:ascii="Times New Roman" w:hAnsi="Times New Roman" w:cs="Times New Roman"/>
          <w:sz w:val="96"/>
          <w:szCs w:val="96"/>
        </w:rPr>
        <w:t>Педагогические возможности театрализованной деятельности в образовательном пространстве ДОУ на всех этапах дошкольного детства</w:t>
      </w:r>
    </w:p>
    <w:p w:rsidR="00180AFF" w:rsidRDefault="00180AFF" w:rsidP="00180AFF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Подготовил: воспитатель 1 категории</w:t>
      </w:r>
    </w:p>
    <w:p w:rsidR="00180AFF" w:rsidRDefault="00180AFF" w:rsidP="00180AFF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Жиглова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 К.</w:t>
      </w:r>
    </w:p>
    <w:p w:rsidR="00180AFF" w:rsidRDefault="00180AFF" w:rsidP="00180A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80AFF" w:rsidRDefault="00180AFF" w:rsidP="00180AFF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F2768" w:rsidRPr="00180AFF" w:rsidRDefault="00180AFF" w:rsidP="00180AF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 2019</w:t>
      </w:r>
    </w:p>
    <w:p w:rsidR="001F2768" w:rsidRDefault="005F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F2768">
        <w:rPr>
          <w:rFonts w:ascii="Times New Roman" w:hAnsi="Times New Roman" w:cs="Times New Roman"/>
          <w:sz w:val="28"/>
          <w:szCs w:val="28"/>
        </w:rPr>
        <w:t>«Вы никогда не думали, как было бы хорошо начать создание детского театра с детского возраста? Ведь инстинкт игры с перевоплощением есть у каждого ребенка. Эта страсть перевоплощаться у многих детей звучит ярко, талантливо, вызывает подчас недоумение у нас, профессиональных артистов»</w:t>
      </w:r>
    </w:p>
    <w:p w:rsidR="001F2768" w:rsidRDefault="001F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К.С.Станиславский</w:t>
      </w:r>
    </w:p>
    <w:p w:rsidR="001F2768" w:rsidRDefault="001F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современного этапа развития системы образования характерны поиск и разработка новых технологий обучения и воспитания детей дошкольного возраста. При этом в качестве приоритетного используется деятельный подход к личности ребенка.</w:t>
      </w:r>
    </w:p>
    <w:p w:rsidR="001F2768" w:rsidRDefault="001F2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Пожалуй, самым увлекательным направлением в дошкольном воспитании является театрализованная деятельность. С точки зрения</w:t>
      </w:r>
      <w:r w:rsidR="00626879">
        <w:rPr>
          <w:rFonts w:ascii="Times New Roman" w:hAnsi="Times New Roman" w:cs="Times New Roman"/>
          <w:sz w:val="28"/>
          <w:szCs w:val="28"/>
        </w:rPr>
        <w:t xml:space="preserve"> педагогической привлекательности можно говорить об универсальности, игровой природе и социальной направленности, а так же о коррекционных возможностях театра.</w:t>
      </w:r>
    </w:p>
    <w:p w:rsidR="009A06E8" w:rsidRDefault="0062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целевыми ориентирами, которые обозначены во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этапе завершения дошкольного образования должен обладать развитым воображением, проявлять инициативу и самостоятельность в разных видах деятельности, активно взаимодействовать с взрослыми и сверстниками. Все эти личностные характеристики особенно ярко развиваются в театрализованной деятельности. Театрализованная деятельность в детском саду – это прекрасная возможность раскрытия творческого потенциала ребенка, воспитания творческой направленности личности.</w:t>
      </w:r>
    </w:p>
    <w:p w:rsidR="00626879" w:rsidRDefault="00626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данного направления обусловлена тем, что театрализованная деятельность позволяет решить многие</w:t>
      </w:r>
      <w:r w:rsidR="0027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образовательные задачи:</w:t>
      </w:r>
    </w:p>
    <w:p w:rsidR="00626879" w:rsidRDefault="0027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опыт социальных навыков поведения;</w:t>
      </w:r>
    </w:p>
    <w:p w:rsidR="002729F7" w:rsidRDefault="0027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познавать мир не только умом, но и сердцем и выражать свое собственное отношение к добру и злу;</w:t>
      </w:r>
    </w:p>
    <w:p w:rsidR="002729F7" w:rsidRDefault="0027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помогает ребенку преодолеть робость, неуверенность в себе, застенчивость.</w:t>
      </w:r>
    </w:p>
    <w:p w:rsidR="002729F7" w:rsidRDefault="0027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в детском саду научит ребенка видеть прекрасное в жизни и в людях, зародит стремление самому нести в жизнь прекрасное и доброе.</w:t>
      </w:r>
    </w:p>
    <w:p w:rsidR="000E5C25" w:rsidRDefault="0027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широки воспитательные возможности театрализованной</w:t>
      </w:r>
      <w:r w:rsidR="000E5C25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2729F7" w:rsidRDefault="00272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E5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знакомят с окружающим миром во всем его многообразии</w:t>
      </w:r>
      <w:r w:rsidR="000E5C25">
        <w:rPr>
          <w:rFonts w:ascii="Times New Roman" w:hAnsi="Times New Roman" w:cs="Times New Roman"/>
          <w:sz w:val="28"/>
          <w:szCs w:val="28"/>
        </w:rPr>
        <w:t xml:space="preserve"> через образы, краски, звуки. Это источник чувств, глубоких переживаний и открытий ребенка, приобщающий его к духовным ценностям;</w:t>
      </w:r>
    </w:p>
    <w:p w:rsidR="000E5C25" w:rsidRDefault="000E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развивают эмоциональную сферу ребенка, заставляют его сочувствовать персонажам, сопереживать разыгрываемые события; </w:t>
      </w:r>
    </w:p>
    <w:p w:rsidR="000E5C25" w:rsidRDefault="000E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развивают у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т.е. способность распознать эмоциональное состояние человека по мимике, жестам, интонации.</w:t>
      </w:r>
    </w:p>
    <w:p w:rsidR="000E5C25" w:rsidRDefault="000E5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позволяет ребенку формировать опыт навыков поведения благодаря тому, что каждое художественное произведение для детей дошкольного возраста всегда имеет нравственную направленность</w:t>
      </w:r>
      <w:r w:rsidR="005B365F">
        <w:rPr>
          <w:rFonts w:ascii="Times New Roman" w:hAnsi="Times New Roman" w:cs="Times New Roman"/>
          <w:sz w:val="28"/>
          <w:szCs w:val="28"/>
        </w:rPr>
        <w:t xml:space="preserve"> (дружба, доброт</w:t>
      </w:r>
      <w:r w:rsidR="0035207E">
        <w:rPr>
          <w:rFonts w:ascii="Times New Roman" w:hAnsi="Times New Roman" w:cs="Times New Roman"/>
          <w:sz w:val="28"/>
          <w:szCs w:val="28"/>
        </w:rPr>
        <w:t xml:space="preserve">а, смелость, честность и т.д.). </w:t>
      </w:r>
      <w:r w:rsidR="005B365F">
        <w:rPr>
          <w:rFonts w:ascii="Times New Roman" w:hAnsi="Times New Roman" w:cs="Times New Roman"/>
          <w:sz w:val="28"/>
          <w:szCs w:val="28"/>
        </w:rPr>
        <w:t xml:space="preserve"> Любимые герои</w:t>
      </w:r>
      <w:r w:rsidR="0035207E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B365F">
        <w:rPr>
          <w:rFonts w:ascii="Times New Roman" w:hAnsi="Times New Roman" w:cs="Times New Roman"/>
          <w:sz w:val="28"/>
          <w:szCs w:val="28"/>
        </w:rPr>
        <w:t xml:space="preserve"> становятся образами для подражания и отождествления. Именно способность ребенка к такой идентификации с полюбившимся образом позволит педагогам через театрализованную деятельность оказывать позитивное влияние на детей, позволяет ребенку решать многие проблемные ситуации опосредованно, от лица какого – либо персонажа. Это позволяет </w:t>
      </w:r>
      <w:r w:rsidR="0035207E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5B365F">
        <w:rPr>
          <w:rFonts w:ascii="Times New Roman" w:hAnsi="Times New Roman" w:cs="Times New Roman"/>
          <w:sz w:val="28"/>
          <w:szCs w:val="28"/>
        </w:rPr>
        <w:t>преодолевать робость, застенчивость, неуверенность в себе.</w:t>
      </w:r>
      <w:r w:rsidR="009A06E8">
        <w:rPr>
          <w:rFonts w:ascii="Times New Roman" w:hAnsi="Times New Roman" w:cs="Times New Roman"/>
          <w:sz w:val="28"/>
          <w:szCs w:val="28"/>
        </w:rPr>
        <w:t xml:space="preserve"> Увиденное и пережитое в самодеятельных театрализованных представлениях расширяет кругозор детей.</w:t>
      </w:r>
    </w:p>
    <w:p w:rsidR="00893CC5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театрализованную деятельность в системе обучения в ДОУ, мы </w:t>
      </w:r>
      <w:r w:rsidR="00893CC5">
        <w:rPr>
          <w:rFonts w:ascii="Times New Roman" w:hAnsi="Times New Roman" w:cs="Times New Roman"/>
          <w:sz w:val="28"/>
          <w:szCs w:val="28"/>
        </w:rPr>
        <w:t>через  интеграцию образовательных областей в соответствии с ФГОС ДО</w:t>
      </w:r>
      <w:proofErr w:type="gramStart"/>
      <w:r w:rsidR="00893C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ешаем комплекс взаимосвязанных задач во всех образовательных областях</w:t>
      </w:r>
      <w:r w:rsidR="00893CC5">
        <w:rPr>
          <w:rFonts w:ascii="Times New Roman" w:hAnsi="Times New Roman" w:cs="Times New Roman"/>
          <w:sz w:val="28"/>
          <w:szCs w:val="28"/>
        </w:rPr>
        <w:t>.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 способствует: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формированию положительных взаимоотношений между детьми в процессе совместной деятельности;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воспитанию культуры познания взрослых и детей;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воспитанию у ребенка уважения к себе, сознательного отношения к своей деятельности;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развитию эмоций;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воспитанию этически ценных способов общения в соответствии с нормами и правилами жизни в обществе.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познавательном развитии дошкольников театрализованная деятельность помогает: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развитию разносторонних представлений о действительности;</w:t>
      </w:r>
    </w:p>
    <w:p w:rsidR="00BC7D40" w:rsidRDefault="00BC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наблюдению за явлениями природы, поведением животных</w:t>
      </w:r>
      <w:r w:rsidR="0037114B">
        <w:rPr>
          <w:rFonts w:ascii="Times New Roman" w:hAnsi="Times New Roman" w:cs="Times New Roman"/>
          <w:sz w:val="28"/>
          <w:szCs w:val="28"/>
        </w:rPr>
        <w:t>;</w:t>
      </w:r>
    </w:p>
    <w:p w:rsidR="0037114B" w:rsidRDefault="0037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обеспечивает взаимосвязь конструирования с театрализованной игрой для развития динамических пространственных представлений;</w:t>
      </w:r>
    </w:p>
    <w:p w:rsidR="0037114B" w:rsidRDefault="0037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развитию памяти, обучение умению планировать свои действия для достижения результата.</w:t>
      </w:r>
    </w:p>
    <w:p w:rsidR="00A00B1E" w:rsidRDefault="00A00B1E" w:rsidP="00A00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 значение театрализованной деятельности для речевого развития дошкольников. В процессе работы над выразительностью реплик персонажей заметно активизируется словарь ребенка, звуковая сторона речи, улучшается диалогическая речь, ее грамматический строй, потребность рассказывать о спектакле своим друзьям и родителям</w:t>
      </w:r>
    </w:p>
    <w:p w:rsidR="0037114B" w:rsidRDefault="0037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Немаловажное значение театрализованная деятельность имеет для художественно – эстетического развития:</w:t>
      </w:r>
    </w:p>
    <w:p w:rsidR="0037114B" w:rsidRDefault="0037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способствует приобщению к высокохудожественной литературе, музыке, фольклору;</w:t>
      </w:r>
    </w:p>
    <w:p w:rsidR="00D8189A" w:rsidRDefault="00D8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развивает воображение;</w:t>
      </w:r>
    </w:p>
    <w:p w:rsidR="00D8189A" w:rsidRDefault="00D8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приобщает к совместной дизайн - деятельности по моделированию элементов костюма, декораций, атрибутов;</w:t>
      </w:r>
    </w:p>
    <w:p w:rsidR="00D8189A" w:rsidRDefault="00D8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способствует созданию выразительного художественного образа;</w:t>
      </w:r>
    </w:p>
    <w:p w:rsidR="00D8189A" w:rsidRDefault="00D8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формированию элементарных представлений о видах искусства;</w:t>
      </w:r>
    </w:p>
    <w:p w:rsidR="000621B2" w:rsidRDefault="00D8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реализации самостоятельной творческой деятельности детей.</w:t>
      </w:r>
    </w:p>
    <w:p w:rsidR="000621B2" w:rsidRDefault="00062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физическом развитии способствует:</w:t>
      </w:r>
    </w:p>
    <w:p w:rsidR="000621B2" w:rsidRDefault="00062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согласованию действий и сопровождающей их речи;</w:t>
      </w:r>
    </w:p>
    <w:p w:rsidR="000621B2" w:rsidRDefault="00062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умению воплощать в творческом движении настроение, характер и процесс развития образа;</w:t>
      </w:r>
    </w:p>
    <w:p w:rsidR="000621B2" w:rsidRDefault="00062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выразительности исполнения основных видов движений;</w:t>
      </w:r>
    </w:p>
    <w:p w:rsidR="000621B2" w:rsidRDefault="000621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развитию общей и мелкой моторики: координации движений, снятию мышечного напряжения, формированию правильной осанки.</w:t>
      </w:r>
    </w:p>
    <w:p w:rsidR="0080640B" w:rsidRDefault="0080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полноценной реализации работы по театрализованной де</w:t>
      </w:r>
      <w:r w:rsidR="0035207E">
        <w:rPr>
          <w:rFonts w:ascii="Times New Roman" w:hAnsi="Times New Roman" w:cs="Times New Roman"/>
          <w:sz w:val="28"/>
          <w:szCs w:val="28"/>
        </w:rPr>
        <w:t>ятельности выделяются следующие условия:</w:t>
      </w:r>
    </w:p>
    <w:p w:rsidR="0080640B" w:rsidRDefault="0080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четкое планирование и реализация театрализованной деятельности на всем протяжении образовательного процесса;</w:t>
      </w:r>
    </w:p>
    <w:p w:rsidR="0080640B" w:rsidRDefault="0080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наличия и развития представлений и интереса детей к различным видам театров;</w:t>
      </w:r>
    </w:p>
    <w:p w:rsidR="0080640B" w:rsidRDefault="0035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80640B">
        <w:rPr>
          <w:rFonts w:ascii="Times New Roman" w:hAnsi="Times New Roman" w:cs="Times New Roman"/>
          <w:sz w:val="28"/>
          <w:szCs w:val="28"/>
        </w:rPr>
        <w:t>аличия разнообразия костюмов и доступности художественного оформления спектаклей и инсценировок по художественным произведениям;</w:t>
      </w:r>
    </w:p>
    <w:p w:rsidR="0080640B" w:rsidRDefault="0080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овладения детьми правилами и приемами того или иного вида театрализованной деятельности;</w:t>
      </w:r>
    </w:p>
    <w:p w:rsidR="0080640B" w:rsidRDefault="00352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80640B">
        <w:rPr>
          <w:rFonts w:ascii="Times New Roman" w:hAnsi="Times New Roman" w:cs="Times New Roman"/>
          <w:sz w:val="28"/>
          <w:szCs w:val="28"/>
        </w:rPr>
        <w:t>заимодействия педагогов со специалистами ДОУ (музыкальным руководителем, старшим воспитателем, родителями, социумом);</w:t>
      </w:r>
    </w:p>
    <w:p w:rsidR="0080640B" w:rsidRDefault="00806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серьезного, эмоционально – положительного отношения</w:t>
      </w:r>
      <w:r w:rsidR="005A51F6">
        <w:rPr>
          <w:rFonts w:ascii="Times New Roman" w:hAnsi="Times New Roman" w:cs="Times New Roman"/>
          <w:sz w:val="28"/>
          <w:szCs w:val="28"/>
        </w:rPr>
        <w:t xml:space="preserve"> педагога к играм детей в театр.</w:t>
      </w:r>
    </w:p>
    <w:p w:rsidR="00893CC5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</w:t>
      </w:r>
      <w:r w:rsidR="00893CC5">
        <w:rPr>
          <w:rFonts w:ascii="Times New Roman" w:hAnsi="Times New Roman" w:cs="Times New Roman"/>
          <w:sz w:val="28"/>
          <w:szCs w:val="28"/>
        </w:rPr>
        <w:t xml:space="preserve"> ППРС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театрализованную деятельность детей, </w:t>
      </w:r>
      <w:r w:rsidR="00893CC5">
        <w:rPr>
          <w:rFonts w:ascii="Times New Roman" w:hAnsi="Times New Roman" w:cs="Times New Roman"/>
          <w:sz w:val="28"/>
          <w:szCs w:val="28"/>
        </w:rPr>
        <w:t>мы учитываем: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социально – психологические особенности ребенка;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интересы, склонности, предпочтения и потребности: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возрастные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полоролевые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особенности.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театрализованной деятельности в структуре детского сада должны быть помещения для устройства театра: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сцена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занавес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зрительный зал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декорации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музыкальное оснащение</w:t>
      </w:r>
    </w:p>
    <w:p w:rsidR="005A51F6" w:rsidRDefault="00FC1BEB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осветительные приборы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настольная лампа, фонарики, светящиеся шары).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помещения: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мастерская режиссера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костюмерная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гримерная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мастерская оформителя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место для хранения декораций.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Театральный реквизит: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набор кукол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ширмы для кукольного театра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костюмы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маски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игровые атрибуты.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для разыгрывания сценок и спектаклей: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домик для показа фольклорных произведений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набор кукол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ширмы для кукольного театра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костюмы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элементы костюмов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маски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игровой реквизит.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атрибутов для различных игровых позиций: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«Актер»: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костюмы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маски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куклы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театральный реквизит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грим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элементы костюмов.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«Режиссер»: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декорации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различные материалы для изготовления театральных атрибутов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стул режиссера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сценарии, алгоритмы их составления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книги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образцы музыкальных произведений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«Зритель»: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места для зрителей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афиши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программки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театральная касса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билеты в театр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бинокль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номерки в гардероб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реквизит для буфета.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«Оформитель»: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различные виды бумаги, ткани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краски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фломастеры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клей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карандаши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нитки, пуговицы, коробки, жестяные банки</w:t>
      </w:r>
    </w:p>
    <w:p w:rsidR="00D20CE5" w:rsidRDefault="00D20CE5" w:rsidP="00D20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подручный материал</w:t>
      </w:r>
    </w:p>
    <w:p w:rsidR="00D20CE5" w:rsidRPr="005F67E7" w:rsidRDefault="00D20CE5" w:rsidP="005F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природный материал.</w:t>
      </w:r>
      <w:r w:rsidR="00BD0840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группах детского сада </w:t>
      </w:r>
      <w:r w:rsidR="00FC1BEB">
        <w:rPr>
          <w:rFonts w:ascii="Times New Roman" w:hAnsi="Times New Roman" w:cs="Times New Roman"/>
          <w:sz w:val="28"/>
          <w:szCs w:val="28"/>
        </w:rPr>
        <w:t xml:space="preserve"> имеются уголки</w:t>
      </w:r>
      <w:r>
        <w:rPr>
          <w:rFonts w:ascii="Times New Roman" w:hAnsi="Times New Roman" w:cs="Times New Roman"/>
          <w:sz w:val="28"/>
          <w:szCs w:val="28"/>
        </w:rPr>
        <w:t xml:space="preserve"> театрализо</w:t>
      </w:r>
      <w:r w:rsidR="00FC1BEB">
        <w:rPr>
          <w:rFonts w:ascii="Times New Roman" w:hAnsi="Times New Roman" w:cs="Times New Roman"/>
          <w:sz w:val="28"/>
          <w:szCs w:val="28"/>
        </w:rPr>
        <w:t xml:space="preserve">ванной деятельности, оснащенные </w:t>
      </w:r>
      <w:r>
        <w:rPr>
          <w:rFonts w:ascii="Times New Roman" w:hAnsi="Times New Roman" w:cs="Times New Roman"/>
          <w:sz w:val="28"/>
          <w:szCs w:val="28"/>
        </w:rPr>
        <w:t xml:space="preserve"> различными видами театров: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бибабо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настольный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теневой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пальчиковый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театр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марионеточный</w:t>
      </w:r>
    </w:p>
    <w:p w:rsidR="005A51F6" w:rsidRDefault="005A51F6" w:rsidP="00BD084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тростевой</w:t>
      </w:r>
      <w:r w:rsidR="00BD0840">
        <w:rPr>
          <w:rFonts w:ascii="Times New Roman" w:hAnsi="Times New Roman" w:cs="Times New Roman"/>
          <w:sz w:val="28"/>
          <w:szCs w:val="28"/>
        </w:rPr>
        <w:tab/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ширме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магнитный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ложковый</w:t>
      </w:r>
      <w:proofErr w:type="spellEnd"/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«живая» рука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перчаточный</w:t>
      </w:r>
    </w:p>
    <w:p w:rsidR="005A51F6" w:rsidRDefault="005A51F6" w:rsidP="005A5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рукавичка</w:t>
      </w:r>
    </w:p>
    <w:p w:rsidR="00F56056" w:rsidRDefault="00F56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ФГОС, театрализованная деятельность в</w:t>
      </w:r>
      <w:r w:rsidR="00FC1BEB">
        <w:rPr>
          <w:rFonts w:ascii="Times New Roman" w:hAnsi="Times New Roman" w:cs="Times New Roman"/>
          <w:sz w:val="28"/>
          <w:szCs w:val="28"/>
        </w:rPr>
        <w:t xml:space="preserve"> нашем </w:t>
      </w:r>
      <w:r>
        <w:rPr>
          <w:rFonts w:ascii="Times New Roman" w:hAnsi="Times New Roman" w:cs="Times New Roman"/>
          <w:sz w:val="28"/>
          <w:szCs w:val="28"/>
        </w:rPr>
        <w:t xml:space="preserve"> детском саду включена в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 деятельность детей.</w:t>
      </w:r>
    </w:p>
    <w:p w:rsidR="00F56056" w:rsidRDefault="00F56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педагог включает театрализованные игры как игров</w:t>
      </w:r>
      <w:r w:rsidR="00D20CE5">
        <w:rPr>
          <w:rFonts w:ascii="Times New Roman" w:hAnsi="Times New Roman" w:cs="Times New Roman"/>
          <w:sz w:val="28"/>
          <w:szCs w:val="28"/>
        </w:rPr>
        <w:t>ой прием и форму обучения  воспитанников.</w:t>
      </w:r>
    </w:p>
    <w:p w:rsidR="00F56056" w:rsidRDefault="00F56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деятельности детей и педагога вне занятий – чтение художественной литературы с последующим обыгрыванием в т</w:t>
      </w:r>
      <w:r w:rsidR="00D20CE5">
        <w:rPr>
          <w:rFonts w:ascii="Times New Roman" w:hAnsi="Times New Roman" w:cs="Times New Roman"/>
          <w:sz w:val="28"/>
          <w:szCs w:val="28"/>
        </w:rPr>
        <w:t>ечение дня, игры – драматизации; игры – инсценировки.</w:t>
      </w:r>
    </w:p>
    <w:p w:rsidR="00F56056" w:rsidRDefault="00F56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самостоятельную игру дети переносят только то, что взволновало их воображение  яркими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захватывающими образами, заставило испытать сильные чувства, пробудило интерес, дало пищу для размышлений.</w:t>
      </w:r>
    </w:p>
    <w:p w:rsidR="00F56056" w:rsidRDefault="00F56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Наряду с условиями, к театрализо</w:t>
      </w:r>
      <w:r w:rsidR="00FC1BEB">
        <w:rPr>
          <w:rFonts w:ascii="Times New Roman" w:hAnsi="Times New Roman" w:cs="Times New Roman"/>
          <w:sz w:val="28"/>
          <w:szCs w:val="28"/>
        </w:rPr>
        <w:t xml:space="preserve">ванной деятельности предъявляются </w:t>
      </w:r>
      <w:r>
        <w:rPr>
          <w:rFonts w:ascii="Times New Roman" w:hAnsi="Times New Roman" w:cs="Times New Roman"/>
          <w:sz w:val="28"/>
          <w:szCs w:val="28"/>
        </w:rPr>
        <w:t>следующие требования:</w:t>
      </w:r>
    </w:p>
    <w:p w:rsidR="00F56056" w:rsidRDefault="00F56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содержательность и разнообразие тематики;</w:t>
      </w:r>
    </w:p>
    <w:p w:rsidR="00F56056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постоянное, ежедневное включение театрализованных игр во все формы педагогического процесса;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максимальная активность детей на этапах подготовки и проведения игр;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сотрудничество детей друг с другом и с взрослыми на всех этапах организации театрализованной игры;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последовательность и усложнение тем и сюжетов, избранных для игр, соответствуют возрасту и умениям детей.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Различается содержание работы по организации театрализованной деятельности на разных возрастных этапах дошкольного детства.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необходимо: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пробуждать интерес к театрализованной деятельности, создавать условия для ее проведения. Развивать умение имитировать характерные действия персонажей (птички летают, козленок скачет). Учить мимикой, позой, жестом, движением передавать эмоциональное состояние другого человека;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приемами вождения настольных кукол;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стремление импровизировать на несложные сюжеты песен, сказок;</w:t>
      </w:r>
    </w:p>
    <w:p w:rsidR="00CC3804" w:rsidRDefault="00CC3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2786">
        <w:rPr>
          <w:rFonts w:ascii="Times New Roman" w:hAnsi="Times New Roman" w:cs="Times New Roman"/>
          <w:sz w:val="28"/>
          <w:szCs w:val="28"/>
        </w:rPr>
        <w:t>способствовать желанию выступать перед родителями и сверстниками.</w:t>
      </w:r>
    </w:p>
    <w:p w:rsidR="00A813F6" w:rsidRDefault="00A8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продолжаем:</w:t>
      </w:r>
    </w:p>
    <w:p w:rsidR="00A813F6" w:rsidRDefault="00A8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развивать интерес к театрализованной деятельности;</w:t>
      </w:r>
    </w:p>
    <w:p w:rsidR="00A813F6" w:rsidRDefault="00A81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5962">
        <w:rPr>
          <w:rFonts w:ascii="Times New Roman" w:hAnsi="Times New Roman" w:cs="Times New Roman"/>
          <w:sz w:val="28"/>
          <w:szCs w:val="28"/>
        </w:rPr>
        <w:t>учить разыгрывать несложные представления по знакомым литературным сюжетам, используя выразительные средства (интонацию, мимику, жест);</w:t>
      </w:r>
    </w:p>
    <w:p w:rsidR="00E05962" w:rsidRDefault="00E0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приучать использовать в театрализованных играх образные игрушки и бибабо, самостоятельно вылепленные игрушки из глины, пластилина, игрушки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сюрпризов.</w:t>
      </w:r>
    </w:p>
    <w:p w:rsidR="00E05962" w:rsidRDefault="00E0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старшей группы:</w:t>
      </w:r>
    </w:p>
    <w:p w:rsidR="00E05962" w:rsidRDefault="00E0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продолжаем развивать умение разыгрывать сценки по знакомым сказкам, стихотворениям, песням, используя для этих целей куклы, бибабо, самостоятельно вылепленные игрушки, элементы костюмов, декораций;</w:t>
      </w:r>
    </w:p>
    <w:p w:rsidR="00E05962" w:rsidRDefault="00E0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исполнительские умения;</w:t>
      </w:r>
    </w:p>
    <w:p w:rsidR="00E05962" w:rsidRDefault="00E0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чувствовать и понимать эмоциональное состояние героя, вступать в ролевые взаимодействия с другими персонажами;</w:t>
      </w:r>
    </w:p>
    <w:p w:rsidR="00BA089B" w:rsidRPr="005F67E7" w:rsidRDefault="00E05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учим создавать творческие группы для подготовки и п</w:t>
      </w:r>
      <w:r w:rsidR="00FC1BEB">
        <w:rPr>
          <w:rFonts w:ascii="Times New Roman" w:hAnsi="Times New Roman" w:cs="Times New Roman"/>
          <w:sz w:val="28"/>
          <w:szCs w:val="28"/>
        </w:rPr>
        <w:t>роведения спектаклей, концертов для сверстников, родителей и гостей.</w:t>
      </w:r>
    </w:p>
    <w:p w:rsidR="00E05962" w:rsidRDefault="00E5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6 – 7 лет:</w:t>
      </w:r>
    </w:p>
    <w:p w:rsidR="00E50BC5" w:rsidRDefault="00E5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развиваем самостоятельность в организации театрализованных игр: умение самостоятельно выбирать сказку, стихотворение, песню; готовить необходимые  атрибуты и декорации к спектаклю, распределять обязанности и роли;</w:t>
      </w:r>
    </w:p>
    <w:p w:rsidR="00E50BC5" w:rsidRDefault="00E5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развивать творческую самостоятельность, эстетический вкус в передаче образа, отчетливость произношения, используя средства выразительности драматизации</w:t>
      </w:r>
      <w:r w:rsidR="00BA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(поза, жесты, мимика, голос, движения);</w:t>
      </w:r>
      <w:proofErr w:type="gramEnd"/>
    </w:p>
    <w:p w:rsidR="00E50BC5" w:rsidRDefault="00E5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театру;</w:t>
      </w:r>
    </w:p>
    <w:p w:rsidR="00E50BC5" w:rsidRDefault="00E5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широко использовать в театральной деятельности разные виды театров (теневой, пальчиковый, кукольный и т.д.).</w:t>
      </w:r>
    </w:p>
    <w:p w:rsidR="00FC1BEB" w:rsidRPr="005F67E7" w:rsidRDefault="00FB75F4" w:rsidP="005F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можно сделать вывод, что театрализованная деятельность позволяет решать  многие педагогические задачи, касающиеся формирования выразительности речи ребенка, интеллектуального и художественно – 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</w:t>
      </w:r>
      <w:r w:rsidR="00B03E11">
        <w:rPr>
          <w:rFonts w:ascii="Times New Roman" w:hAnsi="Times New Roman" w:cs="Times New Roman"/>
          <w:sz w:val="28"/>
          <w:szCs w:val="28"/>
        </w:rPr>
        <w:t>. Одновременно театрализованная игра прививает ребенку устойчивый интерес к родной культуре, театру. Хочется закончить свое выступление словами В.А.Сухомлинского: «Театрализованная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определенные отношения и моральные оценки, просто сообщаемые и усваиваемые».</w:t>
      </w:r>
    </w:p>
    <w:p w:rsidR="00D8189A" w:rsidRPr="001F2768" w:rsidRDefault="00D8189A" w:rsidP="00FC1B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189A" w:rsidRPr="001F2768" w:rsidSect="0008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BB0"/>
    <w:rsid w:val="000032DB"/>
    <w:rsid w:val="00014167"/>
    <w:rsid w:val="000621B2"/>
    <w:rsid w:val="000816D3"/>
    <w:rsid w:val="000E5C25"/>
    <w:rsid w:val="00180AFF"/>
    <w:rsid w:val="001F2768"/>
    <w:rsid w:val="002406DE"/>
    <w:rsid w:val="002729F7"/>
    <w:rsid w:val="0035207E"/>
    <w:rsid w:val="0037114B"/>
    <w:rsid w:val="00402374"/>
    <w:rsid w:val="004A7EC6"/>
    <w:rsid w:val="004F2786"/>
    <w:rsid w:val="00537D71"/>
    <w:rsid w:val="005A51F6"/>
    <w:rsid w:val="005B365F"/>
    <w:rsid w:val="005C3BBC"/>
    <w:rsid w:val="005F67E7"/>
    <w:rsid w:val="00626879"/>
    <w:rsid w:val="0080640B"/>
    <w:rsid w:val="00893CC5"/>
    <w:rsid w:val="009A06E8"/>
    <w:rsid w:val="00A00B1E"/>
    <w:rsid w:val="00A50279"/>
    <w:rsid w:val="00A813F6"/>
    <w:rsid w:val="00A85442"/>
    <w:rsid w:val="00AD099E"/>
    <w:rsid w:val="00B03E11"/>
    <w:rsid w:val="00B97F19"/>
    <w:rsid w:val="00BA089B"/>
    <w:rsid w:val="00BC7D40"/>
    <w:rsid w:val="00BD0840"/>
    <w:rsid w:val="00C24598"/>
    <w:rsid w:val="00CC3804"/>
    <w:rsid w:val="00D20CE5"/>
    <w:rsid w:val="00D8189A"/>
    <w:rsid w:val="00E05962"/>
    <w:rsid w:val="00E50BC5"/>
    <w:rsid w:val="00E8278C"/>
    <w:rsid w:val="00F56056"/>
    <w:rsid w:val="00FB2AF8"/>
    <w:rsid w:val="00FB75F4"/>
    <w:rsid w:val="00FC1BEB"/>
    <w:rsid w:val="00FD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3789D-7357-44D6-A83E-F5937194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2019-01-17T03:28:00Z</cp:lastPrinted>
  <dcterms:created xsi:type="dcterms:W3CDTF">2018-11-17T13:45:00Z</dcterms:created>
  <dcterms:modified xsi:type="dcterms:W3CDTF">2019-02-01T11:51:00Z</dcterms:modified>
</cp:coreProperties>
</file>